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79" w:rsidRDefault="00D94279" w:rsidP="00D94279">
      <w:pPr>
        <w:shd w:val="clear" w:color="auto" w:fill="FFFFFF"/>
        <w:spacing w:after="0" w:line="240" w:lineRule="auto"/>
        <w:ind w:firstLine="851"/>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Обогащаем  лексико-грамматическую сторону речи дошкольника.</w:t>
      </w:r>
    </w:p>
    <w:p w:rsidR="00D94279" w:rsidRDefault="00D94279" w:rsidP="00D94279">
      <w:pPr>
        <w:shd w:val="clear" w:color="auto" w:fill="FFFFFF"/>
        <w:spacing w:after="0" w:line="240" w:lineRule="auto"/>
        <w:ind w:firstLine="851"/>
        <w:contextualSpacing/>
        <w:jc w:val="both"/>
        <w:rPr>
          <w:rFonts w:ascii="Times New Roman" w:eastAsia="Times New Roman" w:hAnsi="Times New Roman" w:cs="Times New Roman"/>
          <w:b/>
          <w:color w:val="000000"/>
          <w:sz w:val="28"/>
          <w:szCs w:val="28"/>
          <w:lang w:eastAsia="ru-RU"/>
        </w:rPr>
      </w:pPr>
    </w:p>
    <w:p w:rsidR="00D94279" w:rsidRPr="005D5FDE" w:rsidRDefault="00D94279" w:rsidP="00D94279">
      <w:pPr>
        <w:shd w:val="clear" w:color="auto" w:fill="FFFFFF"/>
        <w:spacing w:after="0" w:line="240" w:lineRule="auto"/>
        <w:ind w:left="851"/>
        <w:contextualSpacing/>
        <w:jc w:val="both"/>
        <w:rPr>
          <w:rFonts w:ascii="Times New Roman" w:eastAsia="Times New Roman" w:hAnsi="Times New Roman" w:cs="Times New Roman"/>
          <w:b/>
          <w:color w:val="000000"/>
          <w:sz w:val="28"/>
          <w:szCs w:val="28"/>
          <w:lang w:eastAsia="ru-RU"/>
        </w:rPr>
      </w:pPr>
      <w:r w:rsidRPr="005D5FDE">
        <w:rPr>
          <w:rFonts w:ascii="Times New Roman" w:eastAsia="Times New Roman" w:hAnsi="Times New Roman" w:cs="Times New Roman"/>
          <w:b/>
          <w:bCs/>
          <w:iCs/>
          <w:color w:val="000000"/>
          <w:sz w:val="28"/>
          <w:szCs w:val="28"/>
          <w:lang w:eastAsia="ru-RU"/>
        </w:rPr>
        <w:t>Особенности словаря у детей с речевыми нарушениями.</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Словарь детей с нарушениями речи имеет ряд особенностей. Во-первых, словарь ограничен в количестве. </w:t>
      </w:r>
      <w:proofErr w:type="gramStart"/>
      <w:r w:rsidRPr="005D5FDE">
        <w:rPr>
          <w:rFonts w:ascii="Times New Roman" w:eastAsia="Times New Roman" w:hAnsi="Times New Roman" w:cs="Times New Roman"/>
          <w:color w:val="000000"/>
          <w:sz w:val="28"/>
          <w:szCs w:val="28"/>
          <w:lang w:eastAsia="ru-RU"/>
        </w:rPr>
        <w:t xml:space="preserve">Во-вторых, имеющийся запас слов в пассивном словаре (те слова и выражения, которые ребенок </w:t>
      </w:r>
      <w:r w:rsidRPr="005D5FDE">
        <w:rPr>
          <w:rFonts w:ascii="Times New Roman" w:eastAsia="Times New Roman" w:hAnsi="Times New Roman" w:cs="Times New Roman"/>
          <w:iCs/>
          <w:color w:val="000000"/>
          <w:sz w:val="28"/>
          <w:szCs w:val="28"/>
          <w:lang w:eastAsia="ru-RU"/>
        </w:rPr>
        <w:t>понимает</w:t>
      </w:r>
      <w:r w:rsidRPr="005D5FDE">
        <w:rPr>
          <w:rFonts w:ascii="Times New Roman" w:eastAsia="Times New Roman" w:hAnsi="Times New Roman" w:cs="Times New Roman"/>
          <w:color w:val="000000"/>
          <w:sz w:val="28"/>
          <w:szCs w:val="28"/>
          <w:lang w:eastAsia="ru-RU"/>
        </w:rPr>
        <w:t xml:space="preserve">) медленно переходит в активный (слова и выражения, которые ребенок </w:t>
      </w:r>
      <w:r w:rsidRPr="005D5FDE">
        <w:rPr>
          <w:rFonts w:ascii="Times New Roman" w:eastAsia="Times New Roman" w:hAnsi="Times New Roman" w:cs="Times New Roman"/>
          <w:iCs/>
          <w:color w:val="000000"/>
          <w:sz w:val="28"/>
          <w:szCs w:val="28"/>
          <w:lang w:eastAsia="ru-RU"/>
        </w:rPr>
        <w:t>активно</w:t>
      </w:r>
      <w:r w:rsidRPr="005D5FDE">
        <w:rPr>
          <w:rFonts w:ascii="Times New Roman" w:eastAsia="Times New Roman" w:hAnsi="Times New Roman" w:cs="Times New Roman"/>
          <w:color w:val="000000"/>
          <w:sz w:val="28"/>
          <w:szCs w:val="28"/>
          <w:lang w:eastAsia="ru-RU"/>
        </w:rPr>
        <w:t xml:space="preserve"> использует в речи).</w:t>
      </w:r>
      <w:proofErr w:type="gramEnd"/>
      <w:r w:rsidRPr="005D5FDE">
        <w:rPr>
          <w:rFonts w:ascii="Times New Roman" w:eastAsia="Times New Roman" w:hAnsi="Times New Roman" w:cs="Times New Roman"/>
          <w:color w:val="000000"/>
          <w:sz w:val="28"/>
          <w:szCs w:val="28"/>
          <w:lang w:eastAsia="ru-RU"/>
        </w:rPr>
        <w:t xml:space="preserve"> Дети затрудняются назвать по картинкам целый ряд слов, не знают названия многих частей предмета, дети заменяют их названием самого предмета (стена – «дом») или действия (кузов – «песок возят»), зачастую части предметов заменяют названиями частей тела (воротник – «горлышко»; кабина – «кузов»). Также дети заменяют слова, близкие по ситуации и внешним признакам (пишет – «раскрашивает»).</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gramStart"/>
      <w:r w:rsidRPr="005D5FDE">
        <w:rPr>
          <w:rFonts w:ascii="Times New Roman" w:eastAsia="Times New Roman" w:hAnsi="Times New Roman" w:cs="Times New Roman"/>
          <w:color w:val="000000"/>
          <w:sz w:val="28"/>
          <w:szCs w:val="28"/>
          <w:lang w:eastAsia="ru-RU"/>
        </w:rPr>
        <w:t>В словаре мало обобщающих понятий (машина, трамвай, поезд, самолет – это… - транспорт).</w:t>
      </w:r>
      <w:proofErr w:type="gramEnd"/>
      <w:r w:rsidRPr="005D5FDE">
        <w:rPr>
          <w:rFonts w:ascii="Times New Roman" w:eastAsia="Times New Roman" w:hAnsi="Times New Roman" w:cs="Times New Roman"/>
          <w:color w:val="000000"/>
          <w:sz w:val="28"/>
          <w:szCs w:val="28"/>
          <w:lang w:eastAsia="ru-RU"/>
        </w:rPr>
        <w:t xml:space="preserve"> В речи детей практически нет антонимов (слова противоположные по значению: холод - жара), очень мало синонимов (слова различные по звучанию, но близкие по значению: холод – стужа). </w:t>
      </w:r>
      <w:proofErr w:type="gramStart"/>
      <w:r w:rsidRPr="005D5FDE">
        <w:rPr>
          <w:rFonts w:ascii="Times New Roman" w:eastAsia="Times New Roman" w:hAnsi="Times New Roman" w:cs="Times New Roman"/>
          <w:color w:val="000000"/>
          <w:sz w:val="28"/>
          <w:szCs w:val="28"/>
          <w:lang w:eastAsia="ru-RU"/>
        </w:rPr>
        <w:t>Так, характеризуя величину предмета, дети используют только два понятия: большой и маленький, которыми заменяют слова длинный, короткий, высокий, низкий, толстый, тонкий, широкий, узкий.</w:t>
      </w:r>
      <w:proofErr w:type="gramEnd"/>
    </w:p>
    <w:p w:rsidR="00D94279" w:rsidRPr="005D5FDE" w:rsidRDefault="00D94279" w:rsidP="00D94279">
      <w:pPr>
        <w:shd w:val="clear" w:color="auto" w:fill="FFFFFF"/>
        <w:spacing w:after="0" w:line="240" w:lineRule="auto"/>
        <w:ind w:left="851"/>
        <w:contextualSpacing/>
        <w:jc w:val="both"/>
        <w:rPr>
          <w:rFonts w:ascii="Times New Roman" w:eastAsia="Times New Roman" w:hAnsi="Times New Roman" w:cs="Times New Roman"/>
          <w:b/>
          <w:color w:val="000000"/>
          <w:sz w:val="28"/>
          <w:szCs w:val="28"/>
          <w:lang w:eastAsia="ru-RU"/>
        </w:rPr>
      </w:pPr>
      <w:r w:rsidRPr="005D5FDE">
        <w:rPr>
          <w:rFonts w:ascii="Times New Roman" w:eastAsia="Times New Roman" w:hAnsi="Times New Roman" w:cs="Times New Roman"/>
          <w:b/>
          <w:bCs/>
          <w:iCs/>
          <w:color w:val="000000"/>
          <w:sz w:val="28"/>
          <w:szCs w:val="28"/>
          <w:lang w:eastAsia="ru-RU"/>
        </w:rPr>
        <w:t>Как развивать словарь ребенка?</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Стимулируйте развитие словаря посредством:</w:t>
      </w:r>
    </w:p>
    <w:p w:rsidR="00D94279" w:rsidRPr="005D5FDE" w:rsidRDefault="00D94279" w:rsidP="00D94279">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наблюдения (наблюдайте за каким-нибудь процессом, например, за сезонными изменениями, происходящими в природе, рассматривайте различные предметы и т.д.);</w:t>
      </w:r>
    </w:p>
    <w:p w:rsidR="00D94279" w:rsidRPr="00C70ED5" w:rsidRDefault="00D94279" w:rsidP="00D94279">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рассматривания и описания картин, картинок, игрушек и различных предметов;</w:t>
      </w:r>
    </w:p>
    <w:p w:rsidR="00D94279" w:rsidRPr="005D5FDE" w:rsidRDefault="00D94279" w:rsidP="00D94279">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чтения художественных произведений;</w:t>
      </w:r>
    </w:p>
    <w:p w:rsidR="00D94279" w:rsidRPr="005D5FDE" w:rsidRDefault="00D94279" w:rsidP="00D94279">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дидактических игр, словесно-логических упражнений.</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Следует отметить, что данные приемы должны сопровождаться комментариями или рассказом взрослого. Постоянно рассказывайте, поясняйте ребенку: «Что это?», «Для чего это?», «Как это устроено?», «Почему происходит так, а не иначе?» и т.д.</w:t>
      </w:r>
    </w:p>
    <w:p w:rsidR="00D94279" w:rsidRPr="005D5FDE" w:rsidRDefault="00D94279" w:rsidP="00D94279">
      <w:pPr>
        <w:shd w:val="clear" w:color="auto" w:fill="FFFFFF"/>
        <w:spacing w:after="0" w:line="240" w:lineRule="auto"/>
        <w:ind w:left="851"/>
        <w:contextualSpacing/>
        <w:jc w:val="both"/>
        <w:rPr>
          <w:rFonts w:ascii="Times New Roman" w:eastAsia="Times New Roman" w:hAnsi="Times New Roman" w:cs="Times New Roman"/>
          <w:b/>
          <w:color w:val="000000"/>
          <w:sz w:val="28"/>
          <w:szCs w:val="28"/>
          <w:lang w:eastAsia="ru-RU"/>
        </w:rPr>
      </w:pPr>
      <w:r w:rsidRPr="005D5FDE">
        <w:rPr>
          <w:rFonts w:ascii="Times New Roman" w:eastAsia="Times New Roman" w:hAnsi="Times New Roman" w:cs="Times New Roman"/>
          <w:b/>
          <w:bCs/>
          <w:iCs/>
          <w:color w:val="000000"/>
          <w:sz w:val="28"/>
          <w:szCs w:val="28"/>
          <w:lang w:eastAsia="ru-RU"/>
        </w:rPr>
        <w:t>Игры и упражнения для развития словаря.</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В игровом материале, посвященном словарной работе, основное место занимают </w:t>
      </w:r>
      <w:r w:rsidRPr="005D5FDE">
        <w:rPr>
          <w:rFonts w:ascii="Times New Roman" w:eastAsia="Times New Roman" w:hAnsi="Times New Roman" w:cs="Times New Roman"/>
          <w:iCs/>
          <w:color w:val="000000"/>
          <w:sz w:val="28"/>
          <w:szCs w:val="28"/>
          <w:lang w:eastAsia="ru-RU"/>
        </w:rPr>
        <w:t>игры и упражнения</w:t>
      </w:r>
      <w:r w:rsidRPr="005D5FDE">
        <w:rPr>
          <w:rFonts w:ascii="Times New Roman" w:eastAsia="Times New Roman" w:hAnsi="Times New Roman" w:cs="Times New Roman"/>
          <w:color w:val="000000"/>
          <w:sz w:val="28"/>
          <w:szCs w:val="28"/>
          <w:lang w:eastAsia="ru-RU"/>
        </w:rPr>
        <w:t>, направленные на формирование понимания значения слова и употребление слова в соответствии с его смыслом.</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bCs/>
          <w:i/>
          <w:color w:val="000000"/>
          <w:sz w:val="28"/>
          <w:szCs w:val="28"/>
          <w:lang w:eastAsia="ru-RU"/>
        </w:rPr>
        <w:t>Упражнения с существительными.</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Покажите ребенку игрушечного медведя и попросите его назвать эту игрушку по-разному. Например, мишка, </w:t>
      </w:r>
      <w:proofErr w:type="spellStart"/>
      <w:r w:rsidRPr="005D5FDE">
        <w:rPr>
          <w:rFonts w:ascii="Times New Roman" w:eastAsia="Times New Roman" w:hAnsi="Times New Roman" w:cs="Times New Roman"/>
          <w:color w:val="000000"/>
          <w:sz w:val="28"/>
          <w:szCs w:val="28"/>
          <w:lang w:eastAsia="ru-RU"/>
        </w:rPr>
        <w:t>мишенька</w:t>
      </w:r>
      <w:proofErr w:type="spellEnd"/>
      <w:r w:rsidRPr="005D5FDE">
        <w:rPr>
          <w:rFonts w:ascii="Times New Roman" w:eastAsia="Times New Roman" w:hAnsi="Times New Roman" w:cs="Times New Roman"/>
          <w:color w:val="000000"/>
          <w:sz w:val="28"/>
          <w:szCs w:val="28"/>
          <w:lang w:eastAsia="ru-RU"/>
        </w:rPr>
        <w:t>, мишутка и т.д.</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Можно усложнить задание: «Скажи об игрушках словами, в которых слышится звук [</w:t>
      </w:r>
      <w:proofErr w:type="spellStart"/>
      <w:r w:rsidRPr="005D5FDE">
        <w:rPr>
          <w:rFonts w:ascii="Times New Roman" w:eastAsia="Times New Roman" w:hAnsi="Times New Roman" w:cs="Times New Roman"/>
          <w:color w:val="000000"/>
          <w:sz w:val="28"/>
          <w:szCs w:val="28"/>
          <w:lang w:eastAsia="ru-RU"/>
        </w:rPr>
        <w:t>ш</w:t>
      </w:r>
      <w:proofErr w:type="spellEnd"/>
      <w:r w:rsidRPr="005D5FDE">
        <w:rPr>
          <w:rFonts w:ascii="Times New Roman" w:eastAsia="Times New Roman" w:hAnsi="Times New Roman" w:cs="Times New Roman"/>
          <w:color w:val="000000"/>
          <w:sz w:val="28"/>
          <w:szCs w:val="28"/>
          <w:lang w:eastAsia="ru-RU"/>
        </w:rPr>
        <w:t>] (мишутка, мишка, сынишка, малыш, игрушечка и т.д.). Назови одним словом этих двух мишек (братья, друзья, Топтыгины)»</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bCs/>
          <w:i/>
          <w:color w:val="000000"/>
          <w:sz w:val="28"/>
          <w:szCs w:val="28"/>
          <w:lang w:eastAsia="ru-RU"/>
        </w:rPr>
        <w:t>Упражнение с глаголами.</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lastRenderedPageBreak/>
        <w:t>Попросите ребенка ответить на вопросы:</w:t>
      </w:r>
    </w:p>
    <w:p w:rsidR="00D94279" w:rsidRPr="005D5FDE" w:rsidRDefault="00D94279" w:rsidP="00D94279">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Что умеет делать кошка? </w:t>
      </w:r>
      <w:proofErr w:type="gramStart"/>
      <w:r w:rsidRPr="005D5FDE">
        <w:rPr>
          <w:rFonts w:ascii="Times New Roman" w:eastAsia="Times New Roman" w:hAnsi="Times New Roman" w:cs="Times New Roman"/>
          <w:color w:val="000000"/>
          <w:sz w:val="28"/>
          <w:szCs w:val="28"/>
          <w:lang w:eastAsia="ru-RU"/>
        </w:rPr>
        <w:t>(Лакать (молоко), царапаться, мяукать, мурлыкать, играть, лежать, смотреть, стоять и т.д.)</w:t>
      </w:r>
      <w:proofErr w:type="gramEnd"/>
    </w:p>
    <w:p w:rsidR="00D94279" w:rsidRPr="005D5FDE" w:rsidRDefault="00D94279" w:rsidP="00D94279">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Что любит делать щенок? (Бегать, грызть (кость), гоняться (за кошкой), играть и т.д.)</w:t>
      </w:r>
    </w:p>
    <w:p w:rsidR="00D94279" w:rsidRPr="005D5FDE" w:rsidRDefault="00D94279" w:rsidP="00D94279">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Как ведёт себя щенок, когда ему дают кость? (грызёт, наслаждается, рычит, радуется, торопится)</w:t>
      </w:r>
    </w:p>
    <w:p w:rsidR="00D94279" w:rsidRPr="005D5FDE" w:rsidRDefault="00D94279" w:rsidP="00D94279">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Что делает щенок, когда его берут на руки? (Прижимается, радуется, смотрит, зажмуривается, сопит)</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bCs/>
          <w:i/>
          <w:color w:val="000000"/>
          <w:sz w:val="28"/>
          <w:szCs w:val="28"/>
          <w:lang w:eastAsia="ru-RU"/>
        </w:rPr>
        <w:t>Упражнения с прилагательными.</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gramStart"/>
      <w:r w:rsidRPr="005D5FDE">
        <w:rPr>
          <w:rFonts w:ascii="Times New Roman" w:eastAsia="Times New Roman" w:hAnsi="Times New Roman" w:cs="Times New Roman"/>
          <w:color w:val="000000"/>
          <w:sz w:val="28"/>
          <w:szCs w:val="28"/>
          <w:lang w:eastAsia="ru-RU"/>
        </w:rPr>
        <w:t>Попросите ребенка подумать, о чём можно сказать, используя слова: круглая (тарелка, сковородка), круглый (шар, мяч, стол, поднос, обруч), круглое (зеркало, колесо)?</w:t>
      </w:r>
      <w:proofErr w:type="gramEnd"/>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Какими словами можно сказать про солнышко? (Ясное, лучистое, золотистое, весёлое, радостное, светлое, весеннее, доброе, ласковое, горячее)</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Каким может быть ручеёк? </w:t>
      </w:r>
      <w:proofErr w:type="gramStart"/>
      <w:r w:rsidRPr="005D5FDE">
        <w:rPr>
          <w:rFonts w:ascii="Times New Roman" w:eastAsia="Times New Roman" w:hAnsi="Times New Roman" w:cs="Times New Roman"/>
          <w:color w:val="000000"/>
          <w:sz w:val="28"/>
          <w:szCs w:val="28"/>
          <w:lang w:eastAsia="ru-RU"/>
        </w:rPr>
        <w:t>(Журчащим, поющим, звенящим, говорливым, бегущим)</w:t>
      </w:r>
      <w:proofErr w:type="gramEnd"/>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bCs/>
          <w:i/>
          <w:color w:val="000000"/>
          <w:sz w:val="28"/>
          <w:szCs w:val="28"/>
          <w:lang w:eastAsia="ru-RU"/>
        </w:rPr>
        <w:t>Упражнения с наречиями.</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Попросите ребенка ответить на ряд вопросов (после чего поменяйтесь местами – пусть ребенок сам придумывает вопросы):</w:t>
      </w:r>
    </w:p>
    <w:p w:rsidR="00D94279" w:rsidRPr="005D5FDE" w:rsidRDefault="00D94279" w:rsidP="00D94279">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Как мчится волк за своей добычей? (Быстро, стремительно),</w:t>
      </w:r>
    </w:p>
    <w:p w:rsidR="00D94279" w:rsidRPr="005D5FDE" w:rsidRDefault="00D94279" w:rsidP="00D94279">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Как передвигается черепаха? (Медленно, спокойно, плавно).</w:t>
      </w:r>
    </w:p>
    <w:p w:rsidR="00D94279" w:rsidRDefault="00D94279" w:rsidP="00D94279">
      <w:pPr>
        <w:shd w:val="clear" w:color="auto" w:fill="FFFFFF"/>
        <w:spacing w:after="0" w:line="240" w:lineRule="auto"/>
        <w:ind w:firstLine="851"/>
        <w:contextualSpacing/>
        <w:jc w:val="both"/>
        <w:rPr>
          <w:rFonts w:ascii="Times New Roman" w:eastAsia="Times New Roman" w:hAnsi="Times New Roman" w:cs="Times New Roman"/>
          <w:b/>
          <w:color w:val="000000"/>
          <w:sz w:val="28"/>
          <w:szCs w:val="28"/>
          <w:lang w:eastAsia="ru-RU"/>
        </w:rPr>
      </w:pPr>
      <w:r w:rsidRPr="005D5FDE">
        <w:rPr>
          <w:rFonts w:ascii="Times New Roman" w:eastAsia="Times New Roman" w:hAnsi="Times New Roman" w:cs="Times New Roman"/>
          <w:color w:val="000000"/>
          <w:sz w:val="28"/>
          <w:szCs w:val="28"/>
          <w:lang w:eastAsia="ru-RU"/>
        </w:rPr>
        <w:t>Как падают листья на землю во время листопада? (Бесшумно, тихо, легко, медленно, спокойно, плавно, красиво).</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b/>
          <w:color w:val="000000"/>
          <w:sz w:val="28"/>
          <w:szCs w:val="28"/>
          <w:lang w:eastAsia="ru-RU"/>
        </w:rPr>
      </w:pPr>
      <w:r w:rsidRPr="005D5FDE">
        <w:rPr>
          <w:rFonts w:ascii="Times New Roman" w:eastAsia="Times New Roman" w:hAnsi="Times New Roman" w:cs="Times New Roman"/>
          <w:b/>
          <w:color w:val="000000"/>
          <w:sz w:val="28"/>
          <w:szCs w:val="28"/>
          <w:lang w:eastAsia="ru-RU"/>
        </w:rPr>
        <w:t>«Роль</w:t>
      </w:r>
      <w:r>
        <w:rPr>
          <w:rFonts w:ascii="Times New Roman" w:eastAsia="Times New Roman" w:hAnsi="Times New Roman" w:cs="Times New Roman"/>
          <w:b/>
          <w:color w:val="000000"/>
          <w:sz w:val="28"/>
          <w:szCs w:val="28"/>
          <w:lang w:eastAsia="ru-RU"/>
        </w:rPr>
        <w:t xml:space="preserve"> воспитателей</w:t>
      </w:r>
      <w:r w:rsidRPr="005D5FDE">
        <w:rPr>
          <w:rFonts w:ascii="Times New Roman" w:eastAsia="Times New Roman" w:hAnsi="Times New Roman" w:cs="Times New Roman"/>
          <w:b/>
          <w:color w:val="000000"/>
          <w:sz w:val="28"/>
          <w:szCs w:val="28"/>
          <w:lang w:eastAsia="ru-RU"/>
        </w:rPr>
        <w:t xml:space="preserve"> в формировании грамматически правильной речи ребенка дошкольного возраста»</w:t>
      </w:r>
    </w:p>
    <w:p w:rsidR="00D94279" w:rsidRPr="005D5FDE" w:rsidRDefault="00D94279" w:rsidP="00D9427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D94279" w:rsidRPr="005D5FDE" w:rsidRDefault="00D94279" w:rsidP="00D94279">
      <w:pPr>
        <w:shd w:val="clear" w:color="auto" w:fill="FFFFFF"/>
        <w:spacing w:after="0" w:line="240" w:lineRule="auto"/>
        <w:ind w:left="851"/>
        <w:contextualSpacing/>
        <w:jc w:val="both"/>
        <w:rPr>
          <w:rFonts w:ascii="Times New Roman" w:eastAsia="Times New Roman" w:hAnsi="Times New Roman" w:cs="Times New Roman"/>
          <w:b/>
          <w:color w:val="000000"/>
          <w:sz w:val="28"/>
          <w:szCs w:val="28"/>
          <w:lang w:eastAsia="ru-RU"/>
        </w:rPr>
      </w:pPr>
      <w:r w:rsidRPr="005D5FDE">
        <w:rPr>
          <w:rFonts w:ascii="Times New Roman" w:eastAsia="Times New Roman" w:hAnsi="Times New Roman" w:cs="Times New Roman"/>
          <w:b/>
          <w:color w:val="000000"/>
          <w:sz w:val="28"/>
          <w:szCs w:val="28"/>
          <w:lang w:eastAsia="ru-RU"/>
        </w:rPr>
        <w:t>Особенности проведения занятий.</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i/>
          <w:color w:val="000000"/>
          <w:sz w:val="28"/>
          <w:szCs w:val="28"/>
          <w:lang w:eastAsia="ru-RU"/>
        </w:rPr>
        <w:t>Игры для развития речи с использованием подручных предметов.</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D94279" w:rsidRPr="005D5FDE" w:rsidRDefault="00D94279" w:rsidP="00D94279">
      <w:pPr>
        <w:numPr>
          <w:ilvl w:val="0"/>
          <w:numId w:val="4"/>
        </w:num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5D5FDE">
        <w:rPr>
          <w:rFonts w:ascii="Times New Roman" w:eastAsia="Times New Roman" w:hAnsi="Times New Roman" w:cs="Times New Roman"/>
          <w:i/>
          <w:color w:val="000000"/>
          <w:sz w:val="28"/>
          <w:szCs w:val="28"/>
          <w:lang w:eastAsia="ru-RU"/>
        </w:rPr>
        <w:t>и</w:t>
      </w:r>
      <w:proofErr w:type="gramEnd"/>
      <w:r w:rsidRPr="005D5FDE">
        <w:rPr>
          <w:rFonts w:ascii="Times New Roman" w:eastAsia="Times New Roman" w:hAnsi="Times New Roman" w:cs="Times New Roman"/>
          <w:i/>
          <w:color w:val="000000"/>
          <w:sz w:val="28"/>
          <w:szCs w:val="28"/>
          <w:lang w:eastAsia="ru-RU"/>
        </w:rPr>
        <w:t xml:space="preserve">гра-соревнование «Подбери словечко» </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gramStart"/>
      <w:r w:rsidRPr="005D5FDE">
        <w:rPr>
          <w:rFonts w:ascii="Times New Roman" w:eastAsia="Times New Roman" w:hAnsi="Times New Roman" w:cs="Times New Roman"/>
          <w:color w:val="000000"/>
          <w:sz w:val="28"/>
          <w:szCs w:val="28"/>
          <w:lang w:eastAsia="ru-RU"/>
        </w:rPr>
        <w:t>Яблоко</w:t>
      </w:r>
      <w:proofErr w:type="gramEnd"/>
      <w:r w:rsidRPr="005D5FDE">
        <w:rPr>
          <w:rFonts w:ascii="Times New Roman" w:eastAsia="Times New Roman" w:hAnsi="Times New Roman" w:cs="Times New Roman"/>
          <w:color w:val="000000"/>
          <w:sz w:val="28"/>
          <w:szCs w:val="28"/>
          <w:lang w:eastAsia="ru-RU"/>
        </w:rPr>
        <w:t xml:space="preserve"> какое? – сладкое, сочное, круглое, блестящее, большое, спелое, душистое, желтое, тяжелое, вымытое.</w:t>
      </w:r>
    </w:p>
    <w:p w:rsidR="00D94279" w:rsidRPr="005D5FDE" w:rsidRDefault="00D94279" w:rsidP="00D9427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 Тот, кто придумал следующее слово – откусывает кусочек яблока.</w:t>
      </w:r>
    </w:p>
    <w:p w:rsidR="00D94279" w:rsidRPr="005D5FDE" w:rsidRDefault="00D94279" w:rsidP="00D94279">
      <w:pPr>
        <w:numPr>
          <w:ilvl w:val="0"/>
          <w:numId w:val="4"/>
        </w:num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i/>
          <w:color w:val="000000"/>
          <w:sz w:val="28"/>
          <w:szCs w:val="28"/>
          <w:lang w:eastAsia="ru-RU"/>
        </w:rPr>
        <w:t>игра «Нарисуй и заштрихуй»</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lastRenderedPageBreak/>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D94279" w:rsidRPr="005D5FDE" w:rsidRDefault="00D94279" w:rsidP="00D94279">
      <w:pPr>
        <w:numPr>
          <w:ilvl w:val="0"/>
          <w:numId w:val="4"/>
        </w:num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i/>
          <w:color w:val="000000"/>
          <w:sz w:val="28"/>
          <w:szCs w:val="28"/>
          <w:lang w:eastAsia="ru-RU"/>
        </w:rPr>
        <w:t>игра «Вспомни сказку»</w:t>
      </w:r>
    </w:p>
    <w:p w:rsidR="00D94279"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В каких сказках упоминаются яблоки? – «Гуси-лебеди», «Белоснежка и семь гномов», «</w:t>
      </w:r>
      <w:proofErr w:type="spellStart"/>
      <w:r w:rsidRPr="005D5FDE">
        <w:rPr>
          <w:rFonts w:ascii="Times New Roman" w:eastAsia="Times New Roman" w:hAnsi="Times New Roman" w:cs="Times New Roman"/>
          <w:color w:val="000000"/>
          <w:sz w:val="28"/>
          <w:szCs w:val="28"/>
          <w:lang w:eastAsia="ru-RU"/>
        </w:rPr>
        <w:t>Молодильные</w:t>
      </w:r>
      <w:proofErr w:type="spellEnd"/>
      <w:r w:rsidRPr="005D5FDE">
        <w:rPr>
          <w:rFonts w:ascii="Times New Roman" w:eastAsia="Times New Roman" w:hAnsi="Times New Roman" w:cs="Times New Roman"/>
          <w:color w:val="000000"/>
          <w:sz w:val="28"/>
          <w:szCs w:val="28"/>
          <w:lang w:eastAsia="ru-RU"/>
        </w:rPr>
        <w:t xml:space="preserve"> яблочки». Тут уж за правильный ответ можно заслужить и целое яблоко.</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D94279" w:rsidRPr="005D5FDE" w:rsidRDefault="00D94279" w:rsidP="00D94279">
      <w:pPr>
        <w:numPr>
          <w:ilvl w:val="0"/>
          <w:numId w:val="4"/>
        </w:num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i/>
          <w:color w:val="000000"/>
          <w:sz w:val="28"/>
          <w:szCs w:val="28"/>
          <w:lang w:eastAsia="ru-RU"/>
        </w:rPr>
        <w:t>игра с союзом «а»</w:t>
      </w:r>
    </w:p>
    <w:p w:rsidR="00D94279"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А когда в руках несколько яблок, самое время их рассмотреть </w:t>
      </w:r>
      <w:proofErr w:type="gramStart"/>
      <w:r w:rsidRPr="005D5FDE">
        <w:rPr>
          <w:rFonts w:ascii="Times New Roman" w:eastAsia="Times New Roman" w:hAnsi="Times New Roman" w:cs="Times New Roman"/>
          <w:color w:val="000000"/>
          <w:sz w:val="28"/>
          <w:szCs w:val="28"/>
          <w:lang w:eastAsia="ru-RU"/>
        </w:rPr>
        <w:t>повнимательней</w:t>
      </w:r>
      <w:proofErr w:type="gramEnd"/>
      <w:r w:rsidRPr="005D5FDE">
        <w:rPr>
          <w:rFonts w:ascii="Times New Roman" w:eastAsia="Times New Roman" w:hAnsi="Times New Roman" w:cs="Times New Roman"/>
          <w:color w:val="000000"/>
          <w:sz w:val="28"/>
          <w:szCs w:val="28"/>
          <w:lang w:eastAsia="ru-RU"/>
        </w:rPr>
        <w:t xml:space="preserve"> и сравнить между собой: 1 яблоко желтое, а 2 – красное; одно сладкое, а другое – кислое; у первого коричневые семечки, а у второго – белые и т. д.</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игра: «  посчитай» (одно яблоко, два яблока, три яблока т так до 10)</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Аналогичным образом любой предмет, ситуация, впечатление могут послужить материалом и поводом для развития речи.</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5D5FDE">
        <w:rPr>
          <w:rFonts w:ascii="Times New Roman" w:eastAsia="Times New Roman" w:hAnsi="Times New Roman" w:cs="Times New Roman"/>
          <w:i/>
          <w:color w:val="000000"/>
          <w:sz w:val="28"/>
          <w:szCs w:val="28"/>
          <w:lang w:eastAsia="ru-RU"/>
        </w:rPr>
        <w:t>Развиваем грамматически правильную речь на прогулке.</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 xml:space="preserve">На прогулке вы можете прививать и закреплять речевые навыки по лексическим темам: </w:t>
      </w:r>
      <w:proofErr w:type="gramStart"/>
      <w:r w:rsidRPr="005D5FDE">
        <w:rPr>
          <w:rFonts w:ascii="Times New Roman" w:eastAsia="Times New Roman" w:hAnsi="Times New Roman" w:cs="Times New Roman"/>
          <w:color w:val="000000"/>
          <w:sz w:val="28"/>
          <w:szCs w:val="28"/>
          <w:lang w:eastAsia="ru-RU"/>
        </w:rPr>
        <w:t>«Одежда», «Обувь», «Осень», «Зима», «Весна», «Лето», «Город», «Транспорт», «Птицы» и др.</w:t>
      </w:r>
      <w:proofErr w:type="gramEnd"/>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5D5FDE">
        <w:rPr>
          <w:rFonts w:ascii="Times New Roman" w:eastAsia="Times New Roman" w:hAnsi="Times New Roman" w:cs="Times New Roman"/>
          <w:color w:val="000000"/>
          <w:sz w:val="28"/>
          <w:szCs w:val="28"/>
          <w:lang w:eastAsia="ru-RU"/>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r>
        <w:rPr>
          <w:rFonts w:ascii="Times New Roman" w:eastAsia="Times New Roman" w:hAnsi="Times New Roman" w:cs="Times New Roman"/>
          <w:color w:val="000000"/>
          <w:sz w:val="28"/>
          <w:szCs w:val="28"/>
          <w:lang w:eastAsia="ru-RU"/>
        </w:rPr>
        <w:t xml:space="preserve"> Здесь уместны будут вопросы и упражнения для закрепления  значения и употребления в речи предлогов ( </w:t>
      </w:r>
      <w:r w:rsidRPr="00493D74">
        <w:rPr>
          <w:rFonts w:ascii="Times New Roman" w:eastAsia="Times New Roman" w:hAnsi="Times New Roman" w:cs="Times New Roman"/>
          <w:i/>
          <w:iCs/>
          <w:color w:val="000000"/>
          <w:sz w:val="28"/>
          <w:szCs w:val="28"/>
          <w:lang w:eastAsia="ru-RU"/>
        </w:rPr>
        <w:t xml:space="preserve">на, </w:t>
      </w:r>
      <w:proofErr w:type="spellStart"/>
      <w:r w:rsidRPr="00493D74">
        <w:rPr>
          <w:rFonts w:ascii="Times New Roman" w:eastAsia="Times New Roman" w:hAnsi="Times New Roman" w:cs="Times New Roman"/>
          <w:i/>
          <w:iCs/>
          <w:color w:val="000000"/>
          <w:sz w:val="28"/>
          <w:szCs w:val="28"/>
          <w:lang w:eastAsia="ru-RU"/>
        </w:rPr>
        <w:t>над</w:t>
      </w:r>
      <w:proofErr w:type="gramStart"/>
      <w:r w:rsidRPr="00493D74">
        <w:rPr>
          <w:rFonts w:ascii="Times New Roman" w:eastAsia="Times New Roman" w:hAnsi="Times New Roman" w:cs="Times New Roman"/>
          <w:i/>
          <w:iCs/>
          <w:color w:val="000000"/>
          <w:sz w:val="28"/>
          <w:szCs w:val="28"/>
          <w:lang w:eastAsia="ru-RU"/>
        </w:rPr>
        <w:t>,п</w:t>
      </w:r>
      <w:proofErr w:type="gramEnd"/>
      <w:r w:rsidRPr="00493D74">
        <w:rPr>
          <w:rFonts w:ascii="Times New Roman" w:eastAsia="Times New Roman" w:hAnsi="Times New Roman" w:cs="Times New Roman"/>
          <w:i/>
          <w:iCs/>
          <w:color w:val="000000"/>
          <w:sz w:val="28"/>
          <w:szCs w:val="28"/>
          <w:lang w:eastAsia="ru-RU"/>
        </w:rPr>
        <w:t>од</w:t>
      </w:r>
      <w:proofErr w:type="spellEnd"/>
      <w:r w:rsidRPr="00493D74">
        <w:rPr>
          <w:rFonts w:ascii="Times New Roman" w:eastAsia="Times New Roman" w:hAnsi="Times New Roman" w:cs="Times New Roman"/>
          <w:i/>
          <w:iCs/>
          <w:color w:val="000000"/>
          <w:sz w:val="28"/>
          <w:szCs w:val="28"/>
          <w:lang w:eastAsia="ru-RU"/>
        </w:rPr>
        <w:t>,  за, из-за, из-под и др</w:t>
      </w:r>
      <w:r>
        <w:rPr>
          <w:rFonts w:ascii="Times New Roman" w:eastAsia="Times New Roman" w:hAnsi="Times New Roman" w:cs="Times New Roman"/>
          <w:color w:val="000000"/>
          <w:sz w:val="28"/>
          <w:szCs w:val="28"/>
          <w:lang w:eastAsia="ru-RU"/>
        </w:rPr>
        <w:t>.) « Что ты видишь в небе, на крыше, на дереве? Где мячик?» и т.д. Для усвоения  правильного употребления существительных в различных падежах почаще задавайте детям вопросы</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«О чем мы беседовали?», « Чем вы любовались? « «Кому мы расскажем об этом?»</w:t>
      </w:r>
    </w:p>
    <w:p w:rsidR="00D94279"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gramStart"/>
      <w:r w:rsidRPr="005D5FDE">
        <w:rPr>
          <w:rFonts w:ascii="Times New Roman" w:eastAsia="Times New Roman" w:hAnsi="Times New Roman" w:cs="Times New Roman"/>
          <w:color w:val="000000"/>
          <w:sz w:val="28"/>
          <w:szCs w:val="28"/>
          <w:lang w:eastAsia="ru-RU"/>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w:t>
      </w:r>
      <w:proofErr w:type="gramEnd"/>
      <w:r w:rsidRPr="005D5FDE">
        <w:rPr>
          <w:rFonts w:ascii="Times New Roman" w:eastAsia="Times New Roman" w:hAnsi="Times New Roman" w:cs="Times New Roman"/>
          <w:color w:val="000000"/>
          <w:sz w:val="28"/>
          <w:szCs w:val="28"/>
          <w:lang w:eastAsia="ru-RU"/>
        </w:rPr>
        <w:t xml:space="preserve"> Ребенку будут интересны игры «О чем рассказала улица?», «Помолчи и расскажи, что услышал», «Внимательные ушки», «Кто позвал?».</w:t>
      </w:r>
    </w:p>
    <w:p w:rsidR="00D94279" w:rsidRPr="005D5FDE" w:rsidRDefault="00D94279" w:rsidP="00D94279">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gramStart"/>
      <w:r w:rsidRPr="005D5FDE">
        <w:rPr>
          <w:rFonts w:ascii="Times New Roman" w:eastAsia="Times New Roman" w:hAnsi="Times New Roman" w:cs="Times New Roman"/>
          <w:color w:val="000000"/>
          <w:sz w:val="28"/>
          <w:szCs w:val="28"/>
          <w:lang w:eastAsia="ru-RU"/>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D94279" w:rsidRDefault="00D94279" w:rsidP="00D94279">
      <w:pPr>
        <w:pStyle w:val="a3"/>
        <w:spacing w:after="0" w:line="240" w:lineRule="auto"/>
        <w:ind w:left="850"/>
        <w:jc w:val="both"/>
      </w:pPr>
    </w:p>
    <w:p w:rsidR="002F5B4F" w:rsidRDefault="002F5B4F"/>
    <w:sectPr w:rsidR="002F5B4F" w:rsidSect="002F5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4C6C"/>
    <w:multiLevelType w:val="hybridMultilevel"/>
    <w:tmpl w:val="172E85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9C2043F"/>
    <w:multiLevelType w:val="hybridMultilevel"/>
    <w:tmpl w:val="041AC74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AB97A63"/>
    <w:multiLevelType w:val="hybridMultilevel"/>
    <w:tmpl w:val="D7905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D94279"/>
    <w:rsid w:val="001F7A97"/>
    <w:rsid w:val="002F5B4F"/>
    <w:rsid w:val="00692751"/>
    <w:rsid w:val="00D94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2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2023-02-17T11:09:00Z</dcterms:created>
  <dcterms:modified xsi:type="dcterms:W3CDTF">2023-02-17T11:12:00Z</dcterms:modified>
</cp:coreProperties>
</file>